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06E" w:rsidRPr="00983E87" w:rsidRDefault="0042706E" w:rsidP="0042706E">
      <w:pPr>
        <w:pStyle w:val="a3"/>
        <w:rPr>
          <w:sz w:val="36"/>
          <w:szCs w:val="36"/>
        </w:rPr>
      </w:pPr>
      <w:proofErr w:type="gramStart"/>
      <w:r w:rsidRPr="00983E87">
        <w:rPr>
          <w:sz w:val="36"/>
          <w:szCs w:val="36"/>
        </w:rPr>
        <w:t>鸢</w:t>
      </w:r>
      <w:proofErr w:type="gramEnd"/>
      <w:r w:rsidRPr="00983E87">
        <w:rPr>
          <w:rFonts w:hint="eastAsia"/>
          <w:sz w:val="36"/>
          <w:szCs w:val="36"/>
        </w:rPr>
        <w:t xml:space="preserve">     </w:t>
      </w:r>
      <w:r w:rsidRPr="00983E87">
        <w:rPr>
          <w:sz w:val="36"/>
          <w:szCs w:val="36"/>
        </w:rPr>
        <w:t>都</w:t>
      </w:r>
      <w:r w:rsidRPr="00983E87">
        <w:rPr>
          <w:rFonts w:hint="eastAsia"/>
          <w:sz w:val="36"/>
          <w:szCs w:val="36"/>
        </w:rPr>
        <w:t xml:space="preserve">    </w:t>
      </w:r>
      <w:r w:rsidRPr="00983E87">
        <w:rPr>
          <w:sz w:val="36"/>
          <w:szCs w:val="36"/>
        </w:rPr>
        <w:t>共</w:t>
      </w:r>
      <w:r w:rsidRPr="00983E87">
        <w:rPr>
          <w:rFonts w:hint="eastAsia"/>
          <w:sz w:val="36"/>
          <w:szCs w:val="36"/>
        </w:rPr>
        <w:t xml:space="preserve">   </w:t>
      </w:r>
      <w:r w:rsidRPr="00983E87">
        <w:rPr>
          <w:sz w:val="36"/>
          <w:szCs w:val="36"/>
        </w:rPr>
        <w:t>识</w:t>
      </w:r>
    </w:p>
    <w:p w:rsidR="0042706E" w:rsidRPr="00983E87" w:rsidRDefault="0042706E" w:rsidP="0042706E">
      <w:pPr>
        <w:pStyle w:val="a3"/>
        <w:rPr>
          <w:sz w:val="21"/>
          <w:szCs w:val="21"/>
        </w:rPr>
      </w:pPr>
      <w:r w:rsidRPr="00983E87">
        <w:rPr>
          <w:rFonts w:hint="eastAsia"/>
          <w:sz w:val="21"/>
          <w:szCs w:val="21"/>
        </w:rPr>
        <w:t>——黄河流域高校金石书画研究与创新发展联盟第一次代表大会会议纪要</w:t>
      </w:r>
    </w:p>
    <w:p w:rsidR="0042706E" w:rsidRPr="00983E87" w:rsidRDefault="00432566" w:rsidP="002F33A6">
      <w:pPr>
        <w:ind w:firstLine="432"/>
      </w:pPr>
      <w:r w:rsidRPr="00983E87">
        <w:rPr>
          <w:rFonts w:hint="eastAsia"/>
        </w:rPr>
        <w:t>2023</w:t>
      </w:r>
      <w:r w:rsidRPr="00983E87">
        <w:rPr>
          <w:rFonts w:hint="eastAsia"/>
        </w:rPr>
        <w:t>年</w:t>
      </w:r>
      <w:r w:rsidRPr="00983E87">
        <w:rPr>
          <w:rFonts w:hint="eastAsia"/>
        </w:rPr>
        <w:t>4</w:t>
      </w:r>
      <w:r w:rsidRPr="00983E87">
        <w:rPr>
          <w:rFonts w:hint="eastAsia"/>
        </w:rPr>
        <w:t>月</w:t>
      </w:r>
      <w:r w:rsidRPr="00983E87">
        <w:rPr>
          <w:rFonts w:hint="eastAsia"/>
        </w:rPr>
        <w:t>14</w:t>
      </w:r>
      <w:r w:rsidRPr="00983E87">
        <w:rPr>
          <w:rFonts w:hint="eastAsia"/>
        </w:rPr>
        <w:t>日，黄河流域高校金石书画研究与创新发展联盟第一次代表大会在潍坊学院召开。来自青海师范大学、西华师范大学、西北师范大学、宁夏大学、内蒙古艺术学院、西安美术学院、山西师范大学、郑州大学和潍坊学院的</w:t>
      </w:r>
      <w:r w:rsidR="007A54E6" w:rsidRPr="00983E87">
        <w:rPr>
          <w:rFonts w:hint="eastAsia"/>
        </w:rPr>
        <w:t>代表</w:t>
      </w:r>
      <w:r w:rsidR="007A54E6" w:rsidRPr="00983E87">
        <w:rPr>
          <w:rFonts w:hint="eastAsia"/>
        </w:rPr>
        <w:t>XX</w:t>
      </w:r>
      <w:r w:rsidR="007A54E6" w:rsidRPr="00983E87">
        <w:rPr>
          <w:rFonts w:hint="eastAsia"/>
        </w:rPr>
        <w:t>人和来自潍坊市书画界的代表共同参与了这次大会，大会</w:t>
      </w:r>
      <w:r w:rsidR="002F33A6" w:rsidRPr="00983E87">
        <w:rPr>
          <w:rFonts w:hint="eastAsia"/>
        </w:rPr>
        <w:t>讨论审议了联盟章程（草案）、联盟理事会选举办法（草案）和会议议程等，</w:t>
      </w:r>
      <w:r w:rsidR="007A54E6" w:rsidRPr="00983E87">
        <w:rPr>
          <w:rFonts w:hint="eastAsia"/>
        </w:rPr>
        <w:t>选举了</w:t>
      </w:r>
      <w:r w:rsidR="00206159" w:rsidRPr="00983E87">
        <w:rPr>
          <w:rFonts w:hint="eastAsia"/>
        </w:rPr>
        <w:t>黄河流域高校金石书画研究与创新发展联盟理事会主席团</w:t>
      </w:r>
      <w:r w:rsidR="002F33A6" w:rsidRPr="00983E87">
        <w:rPr>
          <w:rFonts w:hint="eastAsia"/>
        </w:rPr>
        <w:t>，</w:t>
      </w:r>
      <w:r w:rsidR="002F33A6" w:rsidRPr="00983E87">
        <w:rPr>
          <w:rFonts w:hint="eastAsia"/>
        </w:rPr>
        <w:t>XXX</w:t>
      </w:r>
      <w:r w:rsidR="002F33A6" w:rsidRPr="00983E87">
        <w:rPr>
          <w:rFonts w:hint="eastAsia"/>
        </w:rPr>
        <w:t>当选联盟理事会理事长，</w:t>
      </w:r>
      <w:r w:rsidR="002F33A6" w:rsidRPr="00983E87">
        <w:rPr>
          <w:rFonts w:hint="eastAsia"/>
        </w:rPr>
        <w:t>XXX</w:t>
      </w:r>
      <w:r w:rsidR="002F33A6" w:rsidRPr="00983E87">
        <w:rPr>
          <w:rFonts w:hint="eastAsia"/>
        </w:rPr>
        <w:t>、</w:t>
      </w:r>
      <w:r w:rsidR="002F33A6" w:rsidRPr="00983E87">
        <w:rPr>
          <w:rFonts w:hint="eastAsia"/>
        </w:rPr>
        <w:t>XXX</w:t>
      </w:r>
      <w:r w:rsidR="002F33A6" w:rsidRPr="00983E87">
        <w:rPr>
          <w:rFonts w:hint="eastAsia"/>
        </w:rPr>
        <w:t>……当选联盟理事会副理事长，</w:t>
      </w:r>
      <w:r w:rsidR="002F33A6" w:rsidRPr="00983E87">
        <w:rPr>
          <w:rFonts w:hint="eastAsia"/>
        </w:rPr>
        <w:t>XXX</w:t>
      </w:r>
      <w:r w:rsidR="002F33A6" w:rsidRPr="00983E87">
        <w:rPr>
          <w:rFonts w:hint="eastAsia"/>
        </w:rPr>
        <w:t>当选为联盟秘书长，聘任</w:t>
      </w:r>
      <w:r w:rsidR="002F33A6" w:rsidRPr="00983E87">
        <w:rPr>
          <w:rFonts w:hint="eastAsia"/>
        </w:rPr>
        <w:t>XXX</w:t>
      </w:r>
      <w:r w:rsidR="002F33A6" w:rsidRPr="00983E87">
        <w:rPr>
          <w:rFonts w:hint="eastAsia"/>
        </w:rPr>
        <w:t>、</w:t>
      </w:r>
      <w:r w:rsidR="002F33A6" w:rsidRPr="00983E87">
        <w:rPr>
          <w:rFonts w:hint="eastAsia"/>
        </w:rPr>
        <w:t>XXX</w:t>
      </w:r>
      <w:r w:rsidR="002F33A6" w:rsidRPr="00983E87">
        <w:rPr>
          <w:rFonts w:hint="eastAsia"/>
        </w:rPr>
        <w:t>……为联盟理事会副秘书长。</w:t>
      </w:r>
    </w:p>
    <w:p w:rsidR="002F33A6" w:rsidRPr="00983E87" w:rsidRDefault="00AB1021" w:rsidP="002F33A6">
      <w:pPr>
        <w:ind w:firstLine="432"/>
      </w:pPr>
      <w:r w:rsidRPr="00983E87">
        <w:rPr>
          <w:rFonts w:hint="eastAsia"/>
        </w:rPr>
        <w:t>选举结束后，理事会</w:t>
      </w:r>
      <w:r w:rsidR="002F33A6" w:rsidRPr="00983E87">
        <w:rPr>
          <w:rFonts w:hint="eastAsia"/>
        </w:rPr>
        <w:t>经过</w:t>
      </w:r>
      <w:r w:rsidR="00D60167" w:rsidRPr="00983E87">
        <w:rPr>
          <w:rFonts w:hint="eastAsia"/>
        </w:rPr>
        <w:t>充分</w:t>
      </w:r>
      <w:r w:rsidR="002F33A6" w:rsidRPr="00983E87">
        <w:rPr>
          <w:rFonts w:hint="eastAsia"/>
        </w:rPr>
        <w:t>研讨</w:t>
      </w:r>
      <w:r w:rsidR="00D60167" w:rsidRPr="00983E87">
        <w:rPr>
          <w:rFonts w:hint="eastAsia"/>
        </w:rPr>
        <w:t>和深入</w:t>
      </w:r>
      <w:r w:rsidR="002F33A6" w:rsidRPr="00983E87">
        <w:rPr>
          <w:rFonts w:hint="eastAsia"/>
        </w:rPr>
        <w:t>交流，</w:t>
      </w:r>
      <w:r w:rsidR="00A45AAC" w:rsidRPr="00983E87">
        <w:rPr>
          <w:rFonts w:hint="eastAsia"/>
        </w:rPr>
        <w:t>就黄河流域高校金石书画研究与创新发展联盟的工作</w:t>
      </w:r>
      <w:r w:rsidR="00706E66" w:rsidRPr="00983E87">
        <w:rPr>
          <w:rFonts w:hint="eastAsia"/>
        </w:rPr>
        <w:t>形成了六</w:t>
      </w:r>
      <w:r w:rsidR="00D60167" w:rsidRPr="00983E87">
        <w:rPr>
          <w:rFonts w:hint="eastAsia"/>
        </w:rPr>
        <w:t>点</w:t>
      </w:r>
      <w:r w:rsidR="002F33A6" w:rsidRPr="00983E87">
        <w:rPr>
          <w:rFonts w:hint="eastAsia"/>
        </w:rPr>
        <w:t>共识：</w:t>
      </w:r>
    </w:p>
    <w:p w:rsidR="0096220E" w:rsidRPr="00983E87" w:rsidRDefault="00D60167" w:rsidP="0096220E">
      <w:pPr>
        <w:ind w:firstLine="432"/>
        <w:rPr>
          <w:rFonts w:hint="eastAsia"/>
        </w:rPr>
      </w:pPr>
      <w:r w:rsidRPr="00983E87">
        <w:t>第一，</w:t>
      </w:r>
      <w:r w:rsidR="0072382A" w:rsidRPr="00983E87">
        <w:t>黄河流域高校金石书画研究与创新发展联盟，</w:t>
      </w:r>
      <w:r w:rsidR="00C86967" w:rsidRPr="00983E87">
        <w:t>要以</w:t>
      </w:r>
      <w:r w:rsidR="00C86967" w:rsidRPr="00983E87">
        <w:rPr>
          <w:rFonts w:hint="eastAsia"/>
        </w:rPr>
        <w:t>习近平总书记在黄河流域生态保护和高质量发展座谈会上的系列重要讲话精神为指引，</w:t>
      </w:r>
      <w:r w:rsidR="0072382A" w:rsidRPr="00983E87">
        <w:rPr>
          <w:rFonts w:hint="eastAsia"/>
        </w:rPr>
        <w:t>把</w:t>
      </w:r>
      <w:r w:rsidR="00C86967" w:rsidRPr="00983E87">
        <w:rPr>
          <w:rFonts w:hint="eastAsia"/>
        </w:rPr>
        <w:t>推进黄河文化遗产的</w:t>
      </w:r>
      <w:r w:rsidR="00B760E8" w:rsidRPr="00983E87">
        <w:rPr>
          <w:rFonts w:hint="eastAsia"/>
        </w:rPr>
        <w:t>系统保护、</w:t>
      </w:r>
      <w:r w:rsidR="0072382A" w:rsidRPr="00983E87">
        <w:rPr>
          <w:rFonts w:hint="eastAsia"/>
        </w:rPr>
        <w:t>深入挖掘黄河文化的时代价值、讲好“黄河故事”、</w:t>
      </w:r>
      <w:r w:rsidR="00C86967" w:rsidRPr="00983E87">
        <w:rPr>
          <w:rFonts w:hint="eastAsia"/>
        </w:rPr>
        <w:t>弘扬黄河文化</w:t>
      </w:r>
      <w:r w:rsidR="009748E9" w:rsidRPr="00983E87">
        <w:rPr>
          <w:rFonts w:hint="eastAsia"/>
        </w:rPr>
        <w:t>、延续历史文脉作为自己的工作任务。</w:t>
      </w:r>
    </w:p>
    <w:p w:rsidR="003E137E" w:rsidRPr="00983E87" w:rsidRDefault="00C86967" w:rsidP="0096220E">
      <w:pPr>
        <w:ind w:firstLine="432"/>
        <w:rPr>
          <w:rFonts w:hint="eastAsia"/>
        </w:rPr>
      </w:pPr>
      <w:r w:rsidRPr="00983E87">
        <w:rPr>
          <w:rFonts w:hint="eastAsia"/>
        </w:rPr>
        <w:t>第二，</w:t>
      </w:r>
      <w:r w:rsidR="0096220E" w:rsidRPr="00983E87">
        <w:rPr>
          <w:rFonts w:hint="eastAsia"/>
        </w:rPr>
        <w:t>深入挖掘黄河文化，把自己建设成为推动黄河流域高质量发展的创新策源地</w:t>
      </w:r>
      <w:r w:rsidR="0056194F" w:rsidRPr="00983E87">
        <w:rPr>
          <w:rFonts w:hint="eastAsia"/>
        </w:rPr>
        <w:t>。</w:t>
      </w:r>
      <w:r w:rsidR="003E137E" w:rsidRPr="00983E87">
        <w:rPr>
          <w:rFonts w:hint="eastAsia"/>
        </w:rPr>
        <w:t>围绕黄河流域金石书画文化遗产保护、挖掘、整理、弘扬和发展等主题开展联合研究，联合申请国家重大、重点科研项目，加强在科学研究、人才培养、社会服务、文化传承创新等方面的交流合作。</w:t>
      </w:r>
    </w:p>
    <w:p w:rsidR="003E137E" w:rsidRPr="00983E87" w:rsidRDefault="0056194F" w:rsidP="0096220E">
      <w:pPr>
        <w:ind w:firstLine="432"/>
        <w:rPr>
          <w:rFonts w:hint="eastAsia"/>
        </w:rPr>
      </w:pPr>
      <w:r w:rsidRPr="00983E87">
        <w:rPr>
          <w:rFonts w:hint="eastAsia"/>
        </w:rPr>
        <w:t>第三</w:t>
      </w:r>
      <w:r w:rsidR="003E137E" w:rsidRPr="00983E87">
        <w:rPr>
          <w:rFonts w:hint="eastAsia"/>
        </w:rPr>
        <w:t>，</w:t>
      </w:r>
      <w:r w:rsidRPr="00983E87">
        <w:rPr>
          <w:rFonts w:hint="eastAsia"/>
        </w:rPr>
        <w:t>发扬光大黄河文化，成为推动黄河流域高质量发展的智囊团。</w:t>
      </w:r>
      <w:r w:rsidR="003E137E" w:rsidRPr="00983E87">
        <w:rPr>
          <w:rFonts w:hint="eastAsia"/>
        </w:rPr>
        <w:t>以党和政府“信得过、用得上”为标准，充分发挥联盟高校各自优势，推动成立黄河流域金石书画研究与创新发展智库，加快研究成果转移转化，为黄河流域金石书画研究与创新发展科学决策提供高水平智力支持。</w:t>
      </w:r>
    </w:p>
    <w:p w:rsidR="0056194F" w:rsidRPr="00983E87" w:rsidRDefault="0056194F" w:rsidP="0096220E">
      <w:pPr>
        <w:ind w:firstLine="432"/>
        <w:rPr>
          <w:rFonts w:hint="eastAsia"/>
        </w:rPr>
      </w:pPr>
      <w:r w:rsidRPr="00983E87">
        <w:rPr>
          <w:rFonts w:hint="eastAsia"/>
        </w:rPr>
        <w:t>第四</w:t>
      </w:r>
      <w:r w:rsidR="003E137E" w:rsidRPr="00983E87">
        <w:rPr>
          <w:rFonts w:hint="eastAsia"/>
        </w:rPr>
        <w:t>，</w:t>
      </w:r>
      <w:r w:rsidRPr="00983E87">
        <w:rPr>
          <w:rFonts w:hint="eastAsia"/>
        </w:rPr>
        <w:t>传承发展黄河文化，成为推动黄河流域高质量发展的人才蓄水池。紧密对接黄河流域生态保护和高质量发展需要，发挥联盟成员所在区域区位优势和专业特色，探索优化书法、绘画和金石研究方面的学科专业布局，构建适应黄河国家战略的金石书画领域的学科专业体系，合作建设高层次人才培育基地，培养高水平研究管理人才。</w:t>
      </w:r>
    </w:p>
    <w:p w:rsidR="0096220E" w:rsidRPr="00983E87" w:rsidRDefault="00F930CE" w:rsidP="0096220E">
      <w:pPr>
        <w:ind w:firstLine="432"/>
        <w:rPr>
          <w:rFonts w:hint="eastAsia"/>
        </w:rPr>
      </w:pPr>
      <w:r w:rsidRPr="00983E87">
        <w:rPr>
          <w:rFonts w:hint="eastAsia"/>
        </w:rPr>
        <w:t>第五，</w:t>
      </w:r>
      <w:r w:rsidR="003E137E" w:rsidRPr="00983E87">
        <w:rPr>
          <w:rFonts w:hint="eastAsia"/>
        </w:rPr>
        <w:t>建立联盟成员高校之间科研人员交流常态化机制，推动科研人员讲学、访学和合作研究等学术活动，建立创新前沿成果在高校间有序传播渠道。举办金石书画论坛、藏品展览和创作展览，弘扬古文明，展示新发展，促进金石书画专业建设、教学经验、课程建设的交流学习。开展针对黄河领域金石书画文化遗产的考古学、文字学、书法学、美术学等学科研究，利用现代科学技术和信息化手段，宣传黄河文明、讲好黄河故事，加强国际交流与合作，提升黄河文明国际影响力。</w:t>
      </w:r>
    </w:p>
    <w:p w:rsidR="00E5180C" w:rsidRPr="00983E87" w:rsidRDefault="0096220E" w:rsidP="00F930CE">
      <w:pPr>
        <w:ind w:firstLine="432"/>
        <w:rPr>
          <w:rFonts w:hint="eastAsia"/>
        </w:rPr>
      </w:pPr>
      <w:r w:rsidRPr="00983E87">
        <w:rPr>
          <w:rFonts w:hint="eastAsia"/>
        </w:rPr>
        <w:t>第</w:t>
      </w:r>
      <w:r w:rsidR="00F930CE" w:rsidRPr="00983E87">
        <w:rPr>
          <w:rFonts w:hint="eastAsia"/>
        </w:rPr>
        <w:t>六</w:t>
      </w:r>
      <w:r w:rsidRPr="00983E87">
        <w:rPr>
          <w:rFonts w:hint="eastAsia"/>
        </w:rPr>
        <w:t>，</w:t>
      </w:r>
      <w:r w:rsidR="00F930CE" w:rsidRPr="00983E87">
        <w:rPr>
          <w:rFonts w:hint="eastAsia"/>
        </w:rPr>
        <w:t>加快研究成果转移转化</w:t>
      </w:r>
      <w:r w:rsidR="00F930CE" w:rsidRPr="00983E87">
        <w:rPr>
          <w:rFonts w:hint="eastAsia"/>
        </w:rPr>
        <w:t>。</w:t>
      </w:r>
      <w:r w:rsidR="00F930CE" w:rsidRPr="00983E87">
        <w:rPr>
          <w:rFonts w:hint="eastAsia"/>
        </w:rPr>
        <w:t>联盟高校在研究成果转移转化方面开展信息共享，共同推动研究成果转化落地。鼓励联盟成员高校与其他高校、科研机构、文化产业机构、文化旅游部门等深入合作，聚焦黄河流域经济社会发展重大需求，推动产出重大科研成果，畅通成果转化渠道，将高质量科研成果直接转化为现实生产力。</w:t>
      </w:r>
    </w:p>
    <w:p w:rsidR="00706E66" w:rsidRPr="00983E87" w:rsidRDefault="00706E66" w:rsidP="00F930CE">
      <w:pPr>
        <w:ind w:firstLine="432"/>
      </w:pPr>
      <w:r w:rsidRPr="00983E87">
        <w:rPr>
          <w:rFonts w:hint="eastAsia"/>
        </w:rPr>
        <w:t>与会者强烈呼吁，</w:t>
      </w:r>
      <w:r w:rsidR="00E738B0" w:rsidRPr="00983E87">
        <w:rPr>
          <w:rFonts w:hint="eastAsia"/>
        </w:rPr>
        <w:t>黄河文化是中华文明的重要组成部分，是中华民族的根和魂</w:t>
      </w:r>
      <w:r w:rsidR="00EA76EA" w:rsidRPr="00983E87">
        <w:rPr>
          <w:rFonts w:hint="eastAsia"/>
        </w:rPr>
        <w:t>，而黄河流域的金石书画文化，是黄河文化的重要组成部分，在推进黄河文化遗产的系统保护、</w:t>
      </w:r>
      <w:r w:rsidR="00E738B0" w:rsidRPr="00983E87">
        <w:rPr>
          <w:rFonts w:hint="eastAsia"/>
        </w:rPr>
        <w:t>守好老祖宗留给我们的宝贵遗产</w:t>
      </w:r>
      <w:r w:rsidR="00EA76EA" w:rsidRPr="00983E87">
        <w:rPr>
          <w:rFonts w:hint="eastAsia"/>
        </w:rPr>
        <w:t>、</w:t>
      </w:r>
      <w:r w:rsidR="00E738B0" w:rsidRPr="00983E87">
        <w:rPr>
          <w:rFonts w:hint="eastAsia"/>
        </w:rPr>
        <w:t>深入挖掘黄河文化蕴含的时代价值</w:t>
      </w:r>
      <w:r w:rsidR="00EA76EA" w:rsidRPr="00983E87">
        <w:rPr>
          <w:rFonts w:hint="eastAsia"/>
        </w:rPr>
        <w:t>等方面</w:t>
      </w:r>
      <w:r w:rsidR="00E738B0" w:rsidRPr="00983E87">
        <w:rPr>
          <w:rFonts w:hint="eastAsia"/>
        </w:rPr>
        <w:t>，</w:t>
      </w:r>
      <w:r w:rsidR="00EA76EA" w:rsidRPr="00983E87">
        <w:rPr>
          <w:rFonts w:hint="eastAsia"/>
        </w:rPr>
        <w:t>联盟成员责无旁贷、任重道远，要紧密团结起来，认真推动黄河流域金石书画文化的研究、创新和发展，</w:t>
      </w:r>
      <w:r w:rsidR="00983E87" w:rsidRPr="00983E87">
        <w:rPr>
          <w:rFonts w:hint="eastAsia"/>
        </w:rPr>
        <w:t>延续历史文脉，</w:t>
      </w:r>
      <w:r w:rsidR="00E738B0" w:rsidRPr="00983E87">
        <w:rPr>
          <w:rFonts w:hint="eastAsia"/>
        </w:rPr>
        <w:t>讲好“黄河故事”，</w:t>
      </w:r>
      <w:r w:rsidR="00983E87" w:rsidRPr="00983E87">
        <w:rPr>
          <w:rFonts w:hint="eastAsia"/>
        </w:rPr>
        <w:t>夯实</w:t>
      </w:r>
      <w:r w:rsidR="00E738B0" w:rsidRPr="00983E87">
        <w:rPr>
          <w:rFonts w:hint="eastAsia"/>
        </w:rPr>
        <w:t>文化自信，为实现中华民族伟大复兴的中国梦凝聚精</w:t>
      </w:r>
      <w:r w:rsidR="00E738B0" w:rsidRPr="00983E87">
        <w:rPr>
          <w:rFonts w:hint="eastAsia"/>
        </w:rPr>
        <w:lastRenderedPageBreak/>
        <w:t>神力量。</w:t>
      </w:r>
    </w:p>
    <w:sectPr w:rsidR="00706E66" w:rsidRPr="00983E87" w:rsidSect="008054D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2706E"/>
    <w:rsid w:val="001A2DD4"/>
    <w:rsid w:val="00206159"/>
    <w:rsid w:val="00275A87"/>
    <w:rsid w:val="002F33A6"/>
    <w:rsid w:val="00372DC0"/>
    <w:rsid w:val="003E137E"/>
    <w:rsid w:val="0042706E"/>
    <w:rsid w:val="00432566"/>
    <w:rsid w:val="00437BB8"/>
    <w:rsid w:val="00471005"/>
    <w:rsid w:val="0056194F"/>
    <w:rsid w:val="006470FC"/>
    <w:rsid w:val="00706E66"/>
    <w:rsid w:val="0072382A"/>
    <w:rsid w:val="007A54E6"/>
    <w:rsid w:val="008054DE"/>
    <w:rsid w:val="008A7D23"/>
    <w:rsid w:val="0096220E"/>
    <w:rsid w:val="009748E9"/>
    <w:rsid w:val="00983E87"/>
    <w:rsid w:val="00A45AAC"/>
    <w:rsid w:val="00AB1021"/>
    <w:rsid w:val="00AC2EE9"/>
    <w:rsid w:val="00B23EBF"/>
    <w:rsid w:val="00B760E8"/>
    <w:rsid w:val="00B81DFF"/>
    <w:rsid w:val="00C86967"/>
    <w:rsid w:val="00D60167"/>
    <w:rsid w:val="00E5180C"/>
    <w:rsid w:val="00E738B0"/>
    <w:rsid w:val="00EA76EA"/>
    <w:rsid w:val="00F930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4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42706E"/>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42706E"/>
    <w:rPr>
      <w:rFonts w:asciiTheme="majorHAnsi" w:eastAsia="宋体" w:hAnsiTheme="majorHAnsi" w:cstheme="majorBidi"/>
      <w:b/>
      <w:bCs/>
      <w:sz w:val="32"/>
      <w:szCs w:val="32"/>
    </w:rPr>
  </w:style>
  <w:style w:type="paragraph" w:styleId="a4">
    <w:name w:val="List Paragraph"/>
    <w:basedOn w:val="a"/>
    <w:uiPriority w:val="34"/>
    <w:qFormat/>
    <w:rsid w:val="00C8696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2</Pages>
  <Words>216</Words>
  <Characters>1237</Characters>
  <Application>Microsoft Office Word</Application>
  <DocSecurity>0</DocSecurity>
  <Lines>10</Lines>
  <Paragraphs>2</Paragraphs>
  <ScaleCrop>false</ScaleCrop>
  <Company/>
  <LinksUpToDate>false</LinksUpToDate>
  <CharactersWithSpaces>1451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26</cp:revision>
  <dcterms:created xsi:type="dcterms:W3CDTF">2023-03-22T13:12:00Z</dcterms:created>
  <dcterms:modified xsi:type="dcterms:W3CDTF">2023-04-01T12:38:00Z</dcterms:modified>
</cp:coreProperties>
</file>