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AAA9" w14:textId="77777777" w:rsidR="001879D2" w:rsidRDefault="008E43E9">
      <w:pPr>
        <w:ind w:firstLineChars="0" w:firstLine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附件6</w:t>
      </w:r>
    </w:p>
    <w:p w14:paraId="1CA81E4A" w14:textId="77777777" w:rsidR="001879D2" w:rsidRDefault="008E43E9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教育部资源课后练习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3234"/>
        <w:gridCol w:w="2405"/>
        <w:gridCol w:w="1510"/>
      </w:tblGrid>
      <w:tr w:rsidR="001879D2" w14:paraId="7FD15230" w14:textId="77777777">
        <w:tc>
          <w:tcPr>
            <w:tcW w:w="8514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89ED153" w14:textId="77777777" w:rsidR="001879D2" w:rsidRDefault="008E43E9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1879D2" w14:paraId="40858441" w14:textId="77777777">
        <w:trPr>
          <w:trHeight w:val="501"/>
        </w:trPr>
        <w:tc>
          <w:tcPr>
            <w:tcW w:w="1365" w:type="dxa"/>
            <w:shd w:val="clear" w:color="auto" w:fill="auto"/>
            <w:vAlign w:val="center"/>
          </w:tcPr>
          <w:p w14:paraId="689A436B" w14:textId="77777777" w:rsidR="001879D2" w:rsidRDefault="008E43E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149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93EA9" w14:textId="3B26EC9C" w:rsidR="001879D2" w:rsidRDefault="009E7EB3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程式与意蕴——中国传统绘画 （第二课时）</w:t>
            </w:r>
          </w:p>
        </w:tc>
      </w:tr>
      <w:tr w:rsidR="001879D2" w14:paraId="6A3E9397" w14:textId="77777777">
        <w:tc>
          <w:tcPr>
            <w:tcW w:w="1365" w:type="dxa"/>
            <w:shd w:val="clear" w:color="auto" w:fill="auto"/>
          </w:tcPr>
          <w:p w14:paraId="5D2F878E" w14:textId="77777777" w:rsidR="001879D2" w:rsidRDefault="008E43E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149" w:type="dxa"/>
            <w:gridSpan w:val="3"/>
            <w:shd w:val="clear" w:color="auto" w:fill="auto"/>
          </w:tcPr>
          <w:p w14:paraId="03704501" w14:textId="68483F43" w:rsidR="001879D2" w:rsidRDefault="008E43E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书名： </w:t>
            </w:r>
            <w:r w:rsidR="009E7EB3">
              <w:rPr>
                <w:rFonts w:hint="eastAsia"/>
                <w:sz w:val="21"/>
                <w:szCs w:val="21"/>
              </w:rPr>
              <w:t>普通高中教科书 美术必修美术鉴赏</w:t>
            </w:r>
            <w:r w:rsidR="009E7EB3" w:rsidRPr="00D45434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</w:p>
          <w:p w14:paraId="0513F8DB" w14:textId="0CD11C28" w:rsidR="001879D2" w:rsidRDefault="008E43E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出版社：人民美术出版社   出版日期：</w:t>
            </w:r>
            <w:r w:rsidR="009E7EB3">
              <w:rPr>
                <w:sz w:val="21"/>
                <w:szCs w:val="21"/>
              </w:rPr>
              <w:t>2019</w:t>
            </w:r>
            <w:r w:rsidR="009E7EB3" w:rsidRPr="00D45434">
              <w:rPr>
                <w:rFonts w:hint="eastAsia"/>
                <w:sz w:val="21"/>
                <w:szCs w:val="21"/>
              </w:rPr>
              <w:t xml:space="preserve"> 年 </w:t>
            </w:r>
            <w:r w:rsidR="009E7EB3">
              <w:rPr>
                <w:sz w:val="21"/>
                <w:szCs w:val="21"/>
              </w:rPr>
              <w:t>7</w:t>
            </w:r>
            <w:r w:rsidR="009E7EB3" w:rsidRPr="00D45434"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tr w:rsidR="001879D2" w14:paraId="0AFC5FB8" w14:textId="77777777">
        <w:tc>
          <w:tcPr>
            <w:tcW w:w="8514" w:type="dxa"/>
            <w:gridSpan w:val="4"/>
            <w:tcBorders>
              <w:right w:val="single" w:sz="4" w:space="0" w:color="auto"/>
            </w:tcBorders>
            <w:shd w:val="clear" w:color="auto" w:fill="CCCCCC"/>
          </w:tcPr>
          <w:p w14:paraId="7DB1043C" w14:textId="77777777" w:rsidR="001879D2" w:rsidRDefault="008E43E9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 w:rsidR="001879D2" w14:paraId="6DF29133" w14:textId="77777777">
        <w:tc>
          <w:tcPr>
            <w:tcW w:w="1365" w:type="dxa"/>
          </w:tcPr>
          <w:p w14:paraId="0EF0DB4E" w14:textId="77777777" w:rsidR="001879D2" w:rsidRDefault="008E43E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234" w:type="dxa"/>
          </w:tcPr>
          <w:p w14:paraId="491A016C" w14:textId="77777777" w:rsidR="001879D2" w:rsidRDefault="008E43E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405" w:type="dxa"/>
          </w:tcPr>
          <w:p w14:paraId="05B56E05" w14:textId="77777777" w:rsidR="001879D2" w:rsidRDefault="008E43E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14:paraId="1C4A6ADE" w14:textId="77777777" w:rsidR="001879D2" w:rsidRDefault="008E43E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 w:rsidR="001879D2" w14:paraId="7BE7A437" w14:textId="77777777">
        <w:trPr>
          <w:trHeight w:val="312"/>
        </w:trPr>
        <w:tc>
          <w:tcPr>
            <w:tcW w:w="1365" w:type="dxa"/>
          </w:tcPr>
          <w:p w14:paraId="0DB94778" w14:textId="25BA0B51" w:rsidR="001879D2" w:rsidRDefault="001879D2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234" w:type="dxa"/>
          </w:tcPr>
          <w:p w14:paraId="17F7767A" w14:textId="51E41935" w:rsidR="001879D2" w:rsidRDefault="001879D2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405" w:type="dxa"/>
          </w:tcPr>
          <w:p w14:paraId="0B88DC6C" w14:textId="77777777" w:rsidR="001879D2" w:rsidRPr="009E7EB3" w:rsidRDefault="001879D2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510" w:type="dxa"/>
          </w:tcPr>
          <w:p w14:paraId="1C7CD442" w14:textId="77777777" w:rsidR="001879D2" w:rsidRDefault="001879D2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1879D2" w14:paraId="422CA43C" w14:textId="77777777">
        <w:tc>
          <w:tcPr>
            <w:tcW w:w="8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3D3AF" w14:textId="77777777" w:rsidR="001879D2" w:rsidRDefault="008E43E9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课后练习</w:t>
            </w:r>
          </w:p>
        </w:tc>
      </w:tr>
      <w:tr w:rsidR="001879D2" w14:paraId="5635695C" w14:textId="77777777">
        <w:trPr>
          <w:trHeight w:val="5781"/>
        </w:trPr>
        <w:tc>
          <w:tcPr>
            <w:tcW w:w="8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6C76" w14:textId="77777777" w:rsidR="001879D2" w:rsidRDefault="001879D2">
            <w:pPr>
              <w:ind w:firstLineChars="0" w:firstLine="0"/>
              <w:rPr>
                <w:rFonts w:cs="宋体"/>
                <w:sz w:val="21"/>
                <w:szCs w:val="21"/>
              </w:rPr>
            </w:pPr>
          </w:p>
          <w:p w14:paraId="50E5A50F" w14:textId="77777777" w:rsidR="009E7EB3" w:rsidRPr="00A20486" w:rsidRDefault="009E7EB3" w:rsidP="009E7EB3">
            <w:pPr>
              <w:spacing w:line="276" w:lineRule="auto"/>
              <w:rPr>
                <w:rFonts w:ascii="仿宋" w:eastAsia="仿宋" w:hAnsi="仿宋"/>
              </w:rPr>
            </w:pPr>
            <w:r w:rsidRPr="00A20486">
              <w:rPr>
                <w:rFonts w:ascii="仿宋" w:eastAsia="仿宋" w:hAnsi="仿宋" w:hint="eastAsia"/>
              </w:rPr>
              <w:t>《千里江山图》是中国山水画史上的又一旷世杰作。与《富春山居图》对读，二者在描绘对象、表现技法、创作背景等方面有何异同?用所学的鉴赏方法分析《千里江山图》长卷的形式，呈现的方式和意境的传达。写出4</w:t>
            </w:r>
            <w:r w:rsidRPr="00A20486">
              <w:rPr>
                <w:rFonts w:ascii="仿宋" w:eastAsia="仿宋" w:hAnsi="仿宋"/>
              </w:rPr>
              <w:t>00</w:t>
            </w:r>
            <w:r w:rsidRPr="00A20486">
              <w:rPr>
                <w:rFonts w:ascii="仿宋" w:eastAsia="仿宋" w:hAnsi="仿宋" w:hint="eastAsia"/>
              </w:rPr>
              <w:t>字的作品分析，在美术课上与同学老师交流分享。</w:t>
            </w:r>
          </w:p>
          <w:p w14:paraId="6188BFDD" w14:textId="77777777" w:rsidR="001879D2" w:rsidRDefault="001879D2">
            <w:pPr>
              <w:ind w:firstLineChars="0" w:firstLine="0"/>
            </w:pPr>
          </w:p>
        </w:tc>
      </w:tr>
    </w:tbl>
    <w:p w14:paraId="5A17D3B9" w14:textId="77777777" w:rsidR="001879D2" w:rsidRDefault="001879D2"/>
    <w:sectPr w:rsidR="00187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3E244" w14:textId="77777777" w:rsidR="003F56D0" w:rsidRDefault="003F56D0">
      <w:pPr>
        <w:spacing w:line="240" w:lineRule="auto"/>
      </w:pPr>
      <w:r>
        <w:separator/>
      </w:r>
    </w:p>
  </w:endnote>
  <w:endnote w:type="continuationSeparator" w:id="0">
    <w:p w14:paraId="13C74B3E" w14:textId="77777777" w:rsidR="003F56D0" w:rsidRDefault="003F5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FAE77" w14:textId="77777777" w:rsidR="001879D2" w:rsidRDefault="001879D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20B40" w14:textId="77777777" w:rsidR="001879D2" w:rsidRDefault="001879D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5E77" w14:textId="77777777" w:rsidR="001879D2" w:rsidRDefault="001879D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D343B" w14:textId="77777777" w:rsidR="003F56D0" w:rsidRDefault="003F56D0">
      <w:pPr>
        <w:spacing w:line="240" w:lineRule="auto"/>
      </w:pPr>
      <w:r>
        <w:separator/>
      </w:r>
    </w:p>
  </w:footnote>
  <w:footnote w:type="continuationSeparator" w:id="0">
    <w:p w14:paraId="77D9D28E" w14:textId="77777777" w:rsidR="003F56D0" w:rsidRDefault="003F5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11A20" w14:textId="77777777" w:rsidR="001879D2" w:rsidRDefault="001879D2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84786" w14:textId="77777777" w:rsidR="001879D2" w:rsidRDefault="001879D2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5E490" w14:textId="77777777" w:rsidR="001879D2" w:rsidRDefault="001879D2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94"/>
    <w:rsid w:val="00171EA8"/>
    <w:rsid w:val="001879D2"/>
    <w:rsid w:val="001B18E1"/>
    <w:rsid w:val="00307394"/>
    <w:rsid w:val="003F56D0"/>
    <w:rsid w:val="00443BBF"/>
    <w:rsid w:val="0057171D"/>
    <w:rsid w:val="008E43E9"/>
    <w:rsid w:val="009613BC"/>
    <w:rsid w:val="009E7EB3"/>
    <w:rsid w:val="00A803F8"/>
    <w:rsid w:val="00B75672"/>
    <w:rsid w:val="00B92007"/>
    <w:rsid w:val="00E115AC"/>
    <w:rsid w:val="00E9743E"/>
    <w:rsid w:val="00F73B5F"/>
    <w:rsid w:val="09C21B67"/>
    <w:rsid w:val="0B5D3CCE"/>
    <w:rsid w:val="0FCC0A0F"/>
    <w:rsid w:val="10454EEB"/>
    <w:rsid w:val="2C6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75F12"/>
  <w15:docId w15:val="{DE6D9507-C053-44EF-9A89-42766384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1"/>
    <w:link w:val="a7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243</Characters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2020-08-07T10:54:00Z</dcterms:created>
  <dcterms:modified xsi:type="dcterms:W3CDTF">2020-10-22T14:24:00Z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